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Spacing w:w="0" w:type="dxa"/>
        <w:tblCellMar>
          <w:left w:w="0" w:type="dxa"/>
          <w:right w:w="0" w:type="dxa"/>
        </w:tblCellMar>
        <w:tblLook w:val="04A0" w:firstRow="1" w:lastRow="0" w:firstColumn="1" w:lastColumn="0" w:noHBand="0" w:noVBand="1"/>
      </w:tblPr>
      <w:tblGrid>
        <w:gridCol w:w="9072"/>
      </w:tblGrid>
      <w:tr w:rsidR="0064451D" w:rsidRPr="0064451D" w14:paraId="38924157" w14:textId="77777777">
        <w:trPr>
          <w:tblCellSpacing w:w="0" w:type="dxa"/>
        </w:trPr>
        <w:tc>
          <w:tcPr>
            <w:tcW w:w="0" w:type="auto"/>
            <w:tcBorders>
              <w:bottom w:val="single" w:sz="18" w:space="0" w:color="FF7D04"/>
            </w:tcBorders>
            <w:shd w:val="clear" w:color="auto" w:fill="FFFFFF"/>
            <w:vAlign w:val="center"/>
            <w:hideMark/>
          </w:tcPr>
          <w:p w14:paraId="77ACBB16" w14:textId="1571EE5B" w:rsidR="009C3CB3" w:rsidRPr="0064451D" w:rsidRDefault="009C3CB3" w:rsidP="009C3CB3">
            <w:pPr>
              <w:rPr>
                <w:b/>
                <w:bCs/>
              </w:rPr>
            </w:pPr>
            <w:proofErr w:type="spellStart"/>
            <w:r w:rsidRPr="009C3CB3">
              <w:rPr>
                <w:b/>
                <w:bCs/>
                <w:sz w:val="24"/>
                <w:szCs w:val="24"/>
              </w:rPr>
              <w:t>Onderzoeksupdate</w:t>
            </w:r>
            <w:proofErr w:type="spellEnd"/>
            <w:r w:rsidRPr="009C3CB3">
              <w:rPr>
                <w:b/>
                <w:bCs/>
                <w:sz w:val="24"/>
                <w:szCs w:val="24"/>
              </w:rPr>
              <w:t xml:space="preserve"> Verian | </w:t>
            </w:r>
            <w:r w:rsidR="002E78E2">
              <w:rPr>
                <w:b/>
                <w:bCs/>
                <w:sz w:val="24"/>
                <w:szCs w:val="24"/>
              </w:rPr>
              <w:t>september</w:t>
            </w:r>
            <w:r w:rsidRPr="009C3CB3">
              <w:rPr>
                <w:b/>
                <w:bCs/>
                <w:sz w:val="24"/>
                <w:szCs w:val="24"/>
              </w:rPr>
              <w:t xml:space="preserve"> 202</w:t>
            </w:r>
            <w:r w:rsidR="002E78E2">
              <w:rPr>
                <w:b/>
                <w:bCs/>
                <w:sz w:val="24"/>
                <w:szCs w:val="24"/>
              </w:rPr>
              <w:t>6</w:t>
            </w:r>
            <w:r w:rsidRPr="009C3CB3">
              <w:rPr>
                <w:b/>
                <w:bCs/>
                <w:sz w:val="24"/>
                <w:szCs w:val="24"/>
              </w:rPr>
              <w:t xml:space="preserve"> </w:t>
            </w:r>
            <w:r w:rsidR="0064451D" w:rsidRPr="0064451D">
              <w:rPr>
                <w:b/>
                <w:bCs/>
                <w:sz w:val="24"/>
                <w:szCs w:val="24"/>
              </w:rPr>
              <w:t> </w:t>
            </w:r>
          </w:p>
        </w:tc>
      </w:tr>
      <w:tr w:rsidR="0064451D" w:rsidRPr="0064451D" w14:paraId="2D37BC0A" w14:textId="77777777">
        <w:trPr>
          <w:tblCellSpacing w:w="0" w:type="dxa"/>
        </w:trPr>
        <w:tc>
          <w:tcPr>
            <w:tcW w:w="0" w:type="auto"/>
            <w:vAlign w:val="center"/>
            <w:hideMark/>
          </w:tcPr>
          <w:p w14:paraId="5DE1744E" w14:textId="77777777" w:rsidR="0064451D" w:rsidRPr="0064451D" w:rsidRDefault="0064451D" w:rsidP="0064451D"/>
        </w:tc>
      </w:tr>
      <w:tr w:rsidR="0064451D" w:rsidRPr="0064451D" w14:paraId="73F789E5" w14:textId="77777777">
        <w:trPr>
          <w:tblCellSpacing w:w="0" w:type="dxa"/>
        </w:trPr>
        <w:tc>
          <w:tcPr>
            <w:tcW w:w="0" w:type="auto"/>
            <w:tcMar>
              <w:top w:w="150" w:type="dxa"/>
              <w:left w:w="150" w:type="dxa"/>
              <w:bottom w:w="150" w:type="dxa"/>
              <w:right w:w="150" w:type="dxa"/>
            </w:tcMar>
            <w:vAlign w:val="center"/>
            <w:hideMark/>
          </w:tcPr>
          <w:p w14:paraId="7503D7AF" w14:textId="62506BA6" w:rsidR="009C3CB3" w:rsidRDefault="009C3CB3" w:rsidP="009C3CB3">
            <w:r w:rsidRPr="009C3CB3">
              <w:t xml:space="preserve">Beste </w:t>
            </w:r>
            <w:r w:rsidR="000D558F">
              <w:t>p</w:t>
            </w:r>
            <w:r>
              <w:t>rojectleider</w:t>
            </w:r>
            <w:r w:rsidR="000D558F">
              <w:t>s en p</w:t>
            </w:r>
            <w:r>
              <w:t>rojectmedewerker</w:t>
            </w:r>
            <w:r w:rsidR="000D558F">
              <w:t>s</w:t>
            </w:r>
            <w:r w:rsidRPr="009C3CB3">
              <w:t>, </w:t>
            </w:r>
          </w:p>
          <w:p w14:paraId="63AD55BF" w14:textId="74FF5858" w:rsidR="002E78E2" w:rsidRPr="009C3CB3" w:rsidRDefault="002E78E2" w:rsidP="009C3CB3">
            <w:r>
              <w:t xml:space="preserve">Het is tijd voor een nieuwe </w:t>
            </w:r>
            <w:proofErr w:type="spellStart"/>
            <w:r>
              <w:t>onderzoeksupdate</w:t>
            </w:r>
            <w:proofErr w:type="spellEnd"/>
            <w:r>
              <w:t xml:space="preserve"> van Verian. Het is een tijdje stil geweest, maar we hebben niet stilgestaan. In deze update informeren we jullie over de ontwikkelingen binnen MDT-onderzoek. </w:t>
            </w:r>
          </w:p>
          <w:p w14:paraId="5D00FF80" w14:textId="77777777" w:rsidR="00F46F9F" w:rsidRPr="00F46F9F" w:rsidRDefault="00F46F9F" w:rsidP="00F46F9F">
            <w:r w:rsidRPr="00F46F9F">
              <w:t>In deze MDT-</w:t>
            </w:r>
            <w:proofErr w:type="spellStart"/>
            <w:r w:rsidRPr="00F46F9F">
              <w:t>onderzoeksupdate</w:t>
            </w:r>
            <w:proofErr w:type="spellEnd"/>
            <w:r w:rsidRPr="00F46F9F">
              <w:t xml:space="preserve"> van Verian: </w:t>
            </w:r>
          </w:p>
          <w:p w14:paraId="633E62D1" w14:textId="56978DD0" w:rsidR="002E78E2" w:rsidRDefault="002E78E2" w:rsidP="00F46F9F">
            <w:pPr>
              <w:numPr>
                <w:ilvl w:val="0"/>
                <w:numId w:val="6"/>
              </w:numPr>
            </w:pPr>
            <w:r>
              <w:t>Herziening van de MDT-jongerenvragenlijst - vooruitblik</w:t>
            </w:r>
          </w:p>
          <w:p w14:paraId="0A56AEF0" w14:textId="2EAF00B6" w:rsidR="00F46F9F" w:rsidRDefault="002E78E2" w:rsidP="00F46F9F">
            <w:pPr>
              <w:numPr>
                <w:ilvl w:val="0"/>
                <w:numId w:val="6"/>
              </w:numPr>
            </w:pPr>
            <w:r>
              <w:t>Dataverzameling voor het meten van regionale spreiding van MDT</w:t>
            </w:r>
          </w:p>
          <w:p w14:paraId="5CA42EE7" w14:textId="0DE29D7C" w:rsidR="002E78E2" w:rsidRDefault="002E78E2" w:rsidP="00F46F9F">
            <w:pPr>
              <w:numPr>
                <w:ilvl w:val="0"/>
                <w:numId w:val="6"/>
              </w:numPr>
            </w:pPr>
            <w:r>
              <w:t xml:space="preserve">MDT-portal: </w:t>
            </w:r>
            <w:r w:rsidR="0079705E">
              <w:t xml:space="preserve">juiste </w:t>
            </w:r>
            <w:r>
              <w:t>registratie van vroegtijdige gestopte MDT-deelnemers</w:t>
            </w:r>
          </w:p>
          <w:p w14:paraId="449E1004" w14:textId="4D7B63A8" w:rsidR="002E78E2" w:rsidRPr="00F46F9F" w:rsidRDefault="002E78E2" w:rsidP="00F46F9F">
            <w:pPr>
              <w:numPr>
                <w:ilvl w:val="0"/>
                <w:numId w:val="6"/>
              </w:numPr>
            </w:pPr>
            <w:r>
              <w:t>Vanaf 15 september: alle uitstuur van mails via mdt@mdt-onderzoek.nl</w:t>
            </w:r>
          </w:p>
          <w:p w14:paraId="67BA871B" w14:textId="6312B0C2" w:rsidR="002E78E2" w:rsidRDefault="00B7189B" w:rsidP="002E78E2">
            <w:pPr>
              <w:pStyle w:val="Lijstalinea"/>
              <w:numPr>
                <w:ilvl w:val="0"/>
                <w:numId w:val="6"/>
              </w:numPr>
            </w:pPr>
            <w:r w:rsidRPr="00B7189B">
              <w:t xml:space="preserve">Project(leider)gegevens wijzigingen doorgeven </w:t>
            </w:r>
            <w:r w:rsidR="0079705E">
              <w:br/>
            </w:r>
          </w:p>
          <w:p w14:paraId="1EED2746" w14:textId="54E4A820" w:rsidR="002E78E2" w:rsidRDefault="00F46F9F" w:rsidP="00B7189B">
            <w:r w:rsidRPr="00B7189B">
              <w:rPr>
                <w:b/>
                <w:bCs/>
                <w:color w:val="ED7D31" w:themeColor="accent2"/>
                <w:sz w:val="24"/>
                <w:szCs w:val="24"/>
              </w:rPr>
              <w:t xml:space="preserve">1. </w:t>
            </w:r>
            <w:r w:rsidR="002E78E2">
              <w:rPr>
                <w:b/>
                <w:bCs/>
                <w:color w:val="ED7D31" w:themeColor="accent2"/>
                <w:sz w:val="24"/>
                <w:szCs w:val="24"/>
              </w:rPr>
              <w:t xml:space="preserve">Herziening van de </w:t>
            </w:r>
            <w:r w:rsidR="000D558F" w:rsidRPr="00B7189B">
              <w:rPr>
                <w:b/>
                <w:bCs/>
                <w:color w:val="ED7D31" w:themeColor="accent2"/>
                <w:sz w:val="24"/>
                <w:szCs w:val="24"/>
              </w:rPr>
              <w:t xml:space="preserve">jongerenvragenlijst </w:t>
            </w:r>
            <w:r w:rsidR="002E78E2">
              <w:rPr>
                <w:b/>
                <w:bCs/>
                <w:color w:val="ED7D31" w:themeColor="accent2"/>
                <w:sz w:val="24"/>
                <w:szCs w:val="24"/>
              </w:rPr>
              <w:t>- vooruitblik</w:t>
            </w:r>
            <w:r w:rsidRPr="00B7189B">
              <w:rPr>
                <w:b/>
                <w:bCs/>
              </w:rPr>
              <w:br/>
            </w:r>
            <w:r w:rsidR="002E78E2">
              <w:t xml:space="preserve">In het voorjaar van 2026 heeft staatssecretaris Judith Tielen het MDT-meerjarenplan 2026-2030 aangenomen. </w:t>
            </w:r>
          </w:p>
          <w:p w14:paraId="7784E97B" w14:textId="442796AD" w:rsidR="0079705E" w:rsidRPr="0079705E" w:rsidRDefault="0079705E" w:rsidP="0079705E">
            <w:r w:rsidRPr="0079705E">
              <w:rPr>
                <w:b/>
                <w:bCs/>
              </w:rPr>
              <w:t>Doorontwikkeling MDT-vragenlijsten: een gezamenlijk proces</w:t>
            </w:r>
            <w:r w:rsidRPr="0079705E">
              <w:rPr>
                <w:b/>
                <w:bCs/>
              </w:rPr>
              <w:br/>
            </w:r>
            <w:r w:rsidRPr="0079705E">
              <w:t>Goede inzichten helpen projecten om te leren, te verbeteren en de kwaliteit van MDT verder te versterken. Daarom werkt het onderzoeksteam samen met jongeren en het MDT-netwerk aan de doorontwikkeling van de MDT-vragenlijsten.</w:t>
            </w:r>
          </w:p>
          <w:p w14:paraId="6F507192" w14:textId="3DCC4C7B" w:rsidR="0079705E" w:rsidRPr="0079705E" w:rsidRDefault="0079705E" w:rsidP="0079705E">
            <w:r w:rsidRPr="0079705E">
              <w:t>Ons doel is om vragenlijsten te ontwikkelen die betrouwbare en beleidsrelevante inzichten opleveren én beter aansluiten bij de praktijk. Ook kijken we hoe we de resultaten toegankelijker kunnen maken via vernieuwde dashboards, zodat projecten de verkregen inzichten gemakkelijker kunnen benutten voor leren en kwaliteitsverbetering.</w:t>
            </w:r>
          </w:p>
          <w:p w14:paraId="39E0932D" w14:textId="619ED828" w:rsidR="0079705E" w:rsidRPr="0079705E" w:rsidRDefault="0079705E" w:rsidP="0079705E">
            <w:r w:rsidRPr="0079705E">
              <w:rPr>
                <w:b/>
                <w:bCs/>
              </w:rPr>
              <w:t>Denk mee!</w:t>
            </w:r>
            <w:r w:rsidRPr="0079705E">
              <w:rPr>
                <w:b/>
                <w:bCs/>
              </w:rPr>
              <w:br/>
            </w:r>
            <w:r w:rsidRPr="0079705E">
              <w:t>Om ervoor te zorgen dat de vernieuwde vragenlijsten goed aansluiten bij de behoeften van jongeren en projecten, gaan we de komende periode graag met het netwerk in gesprek. We organiseren werkbezoeken en verschillende sessies waarin we ervaringen, ideeën en verbetersuggesties ophalen.</w:t>
            </w:r>
          </w:p>
          <w:p w14:paraId="41104EFA" w14:textId="25D76FB1" w:rsidR="0079705E" w:rsidRPr="0079705E" w:rsidRDefault="0079705E" w:rsidP="0079705E">
            <w:r w:rsidRPr="0079705E">
              <w:t>Via Verian kun je je aanmelden voor een werkbezoek of alvast tips en ideeën met ons delen. We hopen dat veel projectleiders, jongeren en andere betrokkenen meedenken. Samen zorgen we ervoor dat de MDT-vragenlijsten ook in de toekomst waardevolle inzichten blijven opleveren.</w:t>
            </w:r>
          </w:p>
          <w:p w14:paraId="29B2A443" w14:textId="77777777" w:rsidR="0079705E" w:rsidRPr="0079705E" w:rsidRDefault="0079705E" w:rsidP="0079705E">
            <w:pPr>
              <w:rPr>
                <w:b/>
                <w:bCs/>
              </w:rPr>
            </w:pPr>
            <w:r w:rsidRPr="0079705E">
              <w:rPr>
                <w:b/>
                <w:bCs/>
              </w:rPr>
              <w:t>Planning in het kort</w:t>
            </w:r>
          </w:p>
          <w:p w14:paraId="45547734" w14:textId="77777777" w:rsidR="0079705E" w:rsidRPr="0079705E" w:rsidRDefault="0079705E" w:rsidP="0079705E">
            <w:pPr>
              <w:numPr>
                <w:ilvl w:val="0"/>
                <w:numId w:val="8"/>
              </w:numPr>
            </w:pPr>
            <w:r w:rsidRPr="0079705E">
              <w:rPr>
                <w:b/>
                <w:bCs/>
              </w:rPr>
              <w:t>Eind 2026:</w:t>
            </w:r>
            <w:r w:rsidRPr="0079705E">
              <w:t xml:space="preserve"> ophalen van input uit het netwerk en onder jongeren.</w:t>
            </w:r>
          </w:p>
          <w:p w14:paraId="546DF010" w14:textId="77777777" w:rsidR="0079705E" w:rsidRPr="0079705E" w:rsidRDefault="0079705E" w:rsidP="0079705E">
            <w:pPr>
              <w:numPr>
                <w:ilvl w:val="0"/>
                <w:numId w:val="8"/>
              </w:numPr>
            </w:pPr>
            <w:r w:rsidRPr="0079705E">
              <w:rPr>
                <w:b/>
                <w:bCs/>
              </w:rPr>
              <w:t>2027:</w:t>
            </w:r>
            <w:r w:rsidRPr="0079705E">
              <w:t xml:space="preserve"> ontwikkeling van de vernieuwde vragenlijsten en uitvoering van pilots.</w:t>
            </w:r>
          </w:p>
          <w:p w14:paraId="189F7E6A" w14:textId="77777777" w:rsidR="0079705E" w:rsidRPr="0079705E" w:rsidRDefault="0079705E" w:rsidP="0079705E">
            <w:pPr>
              <w:numPr>
                <w:ilvl w:val="0"/>
                <w:numId w:val="8"/>
              </w:numPr>
            </w:pPr>
            <w:r w:rsidRPr="0079705E">
              <w:rPr>
                <w:b/>
                <w:bCs/>
              </w:rPr>
              <w:t>1 januari 2028:</w:t>
            </w:r>
            <w:r w:rsidRPr="0079705E">
              <w:t xml:space="preserve"> volledige overgang naar de herziene MDT-vragenlijsten.</w:t>
            </w:r>
          </w:p>
          <w:p w14:paraId="7C1B8FB3" w14:textId="77777777" w:rsidR="0079705E" w:rsidRDefault="0079705E" w:rsidP="00B7189B"/>
          <w:p w14:paraId="3BEB2D77" w14:textId="5553C0F9" w:rsidR="0079705E" w:rsidRPr="0079705E" w:rsidRDefault="0079705E" w:rsidP="0079705E">
            <w:pPr>
              <w:rPr>
                <w:b/>
                <w:bCs/>
                <w:color w:val="ED7D31" w:themeColor="accent2"/>
                <w:sz w:val="24"/>
                <w:szCs w:val="24"/>
              </w:rPr>
            </w:pPr>
            <w:r>
              <w:rPr>
                <w:b/>
                <w:bCs/>
                <w:color w:val="ED7D31" w:themeColor="accent2"/>
                <w:sz w:val="24"/>
                <w:szCs w:val="24"/>
              </w:rPr>
              <w:lastRenderedPageBreak/>
              <w:t xml:space="preserve">2. </w:t>
            </w:r>
            <w:r w:rsidRPr="0079705E">
              <w:rPr>
                <w:b/>
                <w:bCs/>
                <w:color w:val="ED7D31" w:themeColor="accent2"/>
                <w:sz w:val="24"/>
                <w:szCs w:val="24"/>
              </w:rPr>
              <w:t>Regionale spreiding van MDT-deelnemers: waarom correcte registratie belangrijk is</w:t>
            </w:r>
          </w:p>
          <w:p w14:paraId="79628D72" w14:textId="77777777" w:rsidR="004135BF" w:rsidRDefault="004135BF" w:rsidP="004135BF">
            <w:r>
              <w:t>In</w:t>
            </w:r>
            <w:r w:rsidR="0079705E">
              <w:t xml:space="preserve"> het </w:t>
            </w:r>
            <w:r>
              <w:t>MDT-m</w:t>
            </w:r>
            <w:r w:rsidR="0079705E">
              <w:t xml:space="preserve">eerjarenplan </w:t>
            </w:r>
            <w:r>
              <w:t xml:space="preserve">2026-2030 </w:t>
            </w:r>
            <w:r w:rsidR="0079705E">
              <w:t>is</w:t>
            </w:r>
            <w:r>
              <w:t xml:space="preserve"> – ook vanuit de politiek aangespoord -</w:t>
            </w:r>
            <w:r w:rsidR="0079705E">
              <w:t xml:space="preserve"> regionale spreiding van MDT een belangrijk thema. </w:t>
            </w:r>
            <w:r>
              <w:t xml:space="preserve">Binnen </w:t>
            </w:r>
            <w:r w:rsidR="0079705E">
              <w:t xml:space="preserve">het onderzoeksteam </w:t>
            </w:r>
            <w:r>
              <w:t xml:space="preserve">is er daarom veel aandacht </w:t>
            </w:r>
            <w:r w:rsidR="0079705E">
              <w:t xml:space="preserve">voor de kwaliteit van de data </w:t>
            </w:r>
            <w:r>
              <w:t>waar</w:t>
            </w:r>
            <w:r w:rsidR="0079705E">
              <w:t xml:space="preserve"> de spreiding mee</w:t>
            </w:r>
            <w:r>
              <w:t xml:space="preserve"> wordt</w:t>
            </w:r>
            <w:r w:rsidR="0079705E">
              <w:t xml:space="preserve"> </w:t>
            </w:r>
            <w:r>
              <w:t>ge</w:t>
            </w:r>
            <w:r w:rsidR="0079705E">
              <w:t xml:space="preserve">meten. </w:t>
            </w:r>
            <w:r>
              <w:t>Dit doen we onder de naam Landelijk Dekkend Netwerk (afgekort LDN). Met de huidige MDT-onderzoeksinstrumenten</w:t>
            </w:r>
            <w:r w:rsidR="0079705E">
              <w:t xml:space="preserve"> verzamelen verschillende gegevens waarmee we die spreiding berekenen</w:t>
            </w:r>
            <w:r>
              <w:t xml:space="preserve"> en de LDN-resultaten analyseren</w:t>
            </w:r>
            <w:r w:rsidR="0079705E">
              <w:t xml:space="preserve">. </w:t>
            </w:r>
          </w:p>
          <w:p w14:paraId="698A5BB0" w14:textId="03C06FA6" w:rsidR="0079705E" w:rsidRDefault="0079705E" w:rsidP="004135BF">
            <w:r>
              <w:t xml:space="preserve">In deze </w:t>
            </w:r>
            <w:proofErr w:type="spellStart"/>
            <w:r>
              <w:t>onderzoeksupdate</w:t>
            </w:r>
            <w:proofErr w:type="spellEnd"/>
            <w:r>
              <w:t xml:space="preserve"> nemen we jullie mee zodat duidelijk is waarom we bepaalde data op </w:t>
            </w:r>
            <w:r w:rsidRPr="004135BF">
              <w:rPr>
                <w:highlight w:val="yellow"/>
              </w:rPr>
              <w:t>deze</w:t>
            </w:r>
            <w:r>
              <w:t xml:space="preserve"> manier uitvragen</w:t>
            </w:r>
            <w:r w:rsidR="004135BF">
              <w:t>, w</w:t>
            </w:r>
            <w:r>
              <w:t>at de meest voorkomende misverstanden zijn en hoe j</w:t>
            </w:r>
            <w:r w:rsidR="004135BF">
              <w:t>ullie</w:t>
            </w:r>
            <w:r>
              <w:t xml:space="preserve"> kun</w:t>
            </w:r>
            <w:r w:rsidR="004135BF">
              <w:t>nen</w:t>
            </w:r>
            <w:r>
              <w:t xml:space="preserve"> bijdragen aan het verbeteren van de kwaliteit van de onderzoeksdata</w:t>
            </w:r>
            <w:r w:rsidR="004135BF">
              <w:t xml:space="preserve"> die voor LDN worden gebruikt.</w:t>
            </w:r>
          </w:p>
          <w:p w14:paraId="16C5557E" w14:textId="707AEC3A" w:rsidR="00415769" w:rsidRDefault="00415769" w:rsidP="0079705E">
            <w:r>
              <w:t>Kopje</w:t>
            </w:r>
          </w:p>
          <w:p w14:paraId="7BEC5FC7" w14:textId="0CFE6715" w:rsidR="0079705E" w:rsidRDefault="0079705E" w:rsidP="0079705E">
            <w:r>
              <w:t xml:space="preserve">Op basis van de </w:t>
            </w:r>
            <w:r w:rsidR="00292D70">
              <w:t>deelnemers</w:t>
            </w:r>
            <w:r>
              <w:t xml:space="preserve">registraties </w:t>
            </w:r>
            <w:r w:rsidR="00292D70">
              <w:t xml:space="preserve">in de MDT-portal </w:t>
            </w:r>
            <w:r>
              <w:t xml:space="preserve">rapporteren we </w:t>
            </w:r>
            <w:r w:rsidR="00292D70">
              <w:t>elk</w:t>
            </w:r>
            <w:r>
              <w:t xml:space="preserve"> kwartaal hoeveel jongeren </w:t>
            </w:r>
            <w:r w:rsidR="00292D70">
              <w:t>per</w:t>
            </w:r>
            <w:r>
              <w:t xml:space="preserve"> gemeente </w:t>
            </w:r>
            <w:r w:rsidR="00292D70">
              <w:t>of</w:t>
            </w:r>
            <w:r>
              <w:t xml:space="preserve"> regio</w:t>
            </w:r>
            <w:r w:rsidR="00292D70">
              <w:t xml:space="preserve"> aan MDT deelnemen</w:t>
            </w:r>
            <w:r>
              <w:t>. Deze cijfers vormen de basis voor analyses over de landelijke dekking van MDT en worden gebruikt om inzicht te geven in het bereik van het programma. Omdat landelijke spreiding een belangrijk speerpunt is binnen MDT, is er vanuit beleid, verantwoording en politiek veel belangstelling voor deze cijfers. Een betrouwbare registratie van uitvoeringslocaties is daarom essentieel om een goed beeld te geven van waar MDT-jongeren daadwerkelijk deelnemen aan een traject.</w:t>
            </w:r>
          </w:p>
          <w:p w14:paraId="4DA217E6" w14:textId="7359CE79" w:rsidR="00415769" w:rsidRDefault="00415769" w:rsidP="0079705E">
            <w:r>
              <w:t xml:space="preserve">Hoe doen we dat? </w:t>
            </w:r>
          </w:p>
          <w:p w14:paraId="3CFA67E6" w14:textId="36C56435" w:rsidR="00415769" w:rsidRDefault="0079705E" w:rsidP="0079705E">
            <w:r>
              <w:t>Voor deze rapportages bepalen we de locatie van deelnemers op basis van de postcode-doe</w:t>
            </w:r>
            <w:r w:rsidR="00292D70">
              <w:t>-</w:t>
            </w:r>
            <w:r>
              <w:t>locatie of gemeente van uitvoer</w:t>
            </w:r>
            <w:r w:rsidR="00292D70">
              <w:t xml:space="preserve"> uit de aanmelding</w:t>
            </w:r>
            <w:r>
              <w:t xml:space="preserve">. De gemeenten worden vervolgens samengevoegd tot MDT-regio’s. In de projectleidersvragenlijst vragen we daarnaast om een procentuele verdeling van de jongeren die al met een MDT-traject zijn gestart over deze MDT-regio’s. Deze verdeling gebruiken we als extra validatie van de registratiedata. Hoewel beide informatiebronnen niet exact gelijk hoeven te zijn, zouden zij wel een vergelijkbaar beeld moeten laten zien. </w:t>
            </w:r>
          </w:p>
          <w:p w14:paraId="36234443" w14:textId="00C4443E" w:rsidR="0079705E" w:rsidRDefault="00415769" w:rsidP="0079705E">
            <w:r>
              <w:t xml:space="preserve">De </w:t>
            </w:r>
            <w:r w:rsidR="0079705E">
              <w:t>MDT-regio</w:t>
            </w:r>
            <w:r>
              <w:t>’</w:t>
            </w:r>
            <w:r w:rsidR="0079705E">
              <w:t xml:space="preserve">s </w:t>
            </w:r>
            <w:r>
              <w:t xml:space="preserve">komen </w:t>
            </w:r>
            <w:r w:rsidR="0079705E">
              <w:t>niet één-op-één overeen</w:t>
            </w:r>
            <w:r>
              <w:t xml:space="preserve"> </w:t>
            </w:r>
            <w:r w:rsidR="0079705E">
              <w:t>met de provincie-indeling. Zo vormen Amsterdam en Diemen een zelfstandige MDT-regio en wordt de Gooi- en Vechtstreek meegerekend bij de regio Utrecht.</w:t>
            </w:r>
          </w:p>
          <w:p w14:paraId="703F905D" w14:textId="2EE09059" w:rsidR="00415769" w:rsidRPr="00415769" w:rsidRDefault="00415769" w:rsidP="00110C92">
            <w:pPr>
              <w:rPr>
                <w:b/>
                <w:bCs/>
              </w:rPr>
            </w:pPr>
            <w:r w:rsidRPr="00415769">
              <w:rPr>
                <w:b/>
                <w:bCs/>
              </w:rPr>
              <w:t xml:space="preserve">Wat betekent dit voor jullie? </w:t>
            </w:r>
          </w:p>
          <w:p w14:paraId="0A129868" w14:textId="047AA604" w:rsidR="0079705E" w:rsidRDefault="0079705E" w:rsidP="00110C92">
            <w:r>
              <w:t>Om een betrouwbare regionale spreiding te kunnen vaststellen, is het belangrijk dat postcode-</w:t>
            </w:r>
            <w:proofErr w:type="spellStart"/>
            <w:r>
              <w:t>doelocatie</w:t>
            </w:r>
            <w:proofErr w:type="spellEnd"/>
            <w:r>
              <w:t>/gemeente van uitvoer correct worden geregistreerd. De gemeente van uitvoer is de gemeente waar de jongere daadwerkelijk zijn of haar MDT-traject uitvoert, niet de gemeente waarin de projectorganisatie actief is. We zien wel eens dat deze twee door elkaar worden gehaald, waardoor postcode-</w:t>
            </w:r>
            <w:proofErr w:type="spellStart"/>
            <w:r>
              <w:t>doelocatie</w:t>
            </w:r>
            <w:proofErr w:type="spellEnd"/>
            <w:r>
              <w:t xml:space="preserve"> en gemeente van uitvoer niet op elkaar aansluiten. De postcode-</w:t>
            </w:r>
            <w:proofErr w:type="spellStart"/>
            <w:r>
              <w:t>doelocatie</w:t>
            </w:r>
            <w:proofErr w:type="spellEnd"/>
            <w:r>
              <w:t xml:space="preserve"> dient altijd binnen de opgegeven gemeente van uitvoer te liggen. Voor jongeren die hun traject voornamelijk online vanuit huis volgen, kan de postcode-</w:t>
            </w:r>
            <w:proofErr w:type="spellStart"/>
            <w:r>
              <w:t>doelocatie</w:t>
            </w:r>
            <w:proofErr w:type="spellEnd"/>
            <w:r>
              <w:t xml:space="preserve"> gelijk zijn aan het woonadres. In de meeste gevallen gaat het echter om de fysieke locatie waar het traject plaatsvindt, zoals een school, maatschappelijke organisatie of vrijwilligerslocatie. Door deze </w:t>
            </w:r>
            <w:r>
              <w:lastRenderedPageBreak/>
              <w:t>gegevens zorgvuldig en consistent vast te leggen, dragen projecten direct bij aan een betrouwbaar beeld van de regionale dekking van MDT.</w:t>
            </w:r>
          </w:p>
          <w:p w14:paraId="4AF211D6" w14:textId="66C79BC4" w:rsidR="00110C92" w:rsidRPr="00110C92" w:rsidRDefault="00110C92" w:rsidP="00110C92">
            <w:pPr>
              <w:rPr>
                <w:b/>
                <w:bCs/>
                <w:color w:val="ED7D31" w:themeColor="accent2"/>
                <w:sz w:val="24"/>
                <w:szCs w:val="24"/>
              </w:rPr>
            </w:pPr>
            <w:r>
              <w:rPr>
                <w:b/>
                <w:bCs/>
                <w:color w:val="ED7D31" w:themeColor="accent2"/>
                <w:sz w:val="24"/>
                <w:szCs w:val="24"/>
              </w:rPr>
              <w:t>3. D</w:t>
            </w:r>
            <w:r w:rsidRPr="00110C92">
              <w:rPr>
                <w:b/>
                <w:bCs/>
                <w:color w:val="ED7D31" w:themeColor="accent2"/>
                <w:sz w:val="24"/>
                <w:szCs w:val="24"/>
              </w:rPr>
              <w:t>eelnemersgegevens uit de MDT-portal verwijderen of niet?</w:t>
            </w:r>
          </w:p>
          <w:p w14:paraId="2FCC782D" w14:textId="6B30B8E8" w:rsidR="00942768" w:rsidRDefault="00942768" w:rsidP="00942768">
            <w:r>
              <w:t xml:space="preserve">In de MDT-portal waar deelnemers worden geregistreerd voor onderzoek, is er ook een mogelijkheid om een al gestarte (en geregistreerde) deelnemer op ‘vroegtijdig gestopt’ te zetten. Wij krijgen regelmatig vragen van projectmedewerkers in welke gevallen zij specifiek moeten kiezen voor vroegtijdig gestopt en in welke gevallen zij deze deelnemers uit de registratie kunnen verwijderen. </w:t>
            </w:r>
          </w:p>
          <w:p w14:paraId="1CE18899" w14:textId="6B9B8DF3" w:rsidR="00942768" w:rsidRDefault="00942768" w:rsidP="00942768">
            <w:r>
              <w:t xml:space="preserve">In het algemeen geldt dat </w:t>
            </w:r>
            <w:r w:rsidRPr="00942768">
              <w:t xml:space="preserve">deelnemers die </w:t>
            </w:r>
            <w:r>
              <w:t xml:space="preserve">al daadwerkelijk zijn gestart met een traject, </w:t>
            </w:r>
            <w:r w:rsidRPr="00942768">
              <w:t xml:space="preserve">maar bijvoorbeeld na de introductie zijn uitgevallen, als vroegtijdig gestopt moeten worden geregistreerd. </w:t>
            </w:r>
            <w:r>
              <w:t xml:space="preserve">Aanvullend kies je dan een van de volgende redenen: </w:t>
            </w:r>
          </w:p>
          <w:p w14:paraId="521D0795" w14:textId="57C80D2B" w:rsidR="00C630A7" w:rsidRDefault="00C630A7" w:rsidP="00C630A7">
            <w:pPr>
              <w:pStyle w:val="Lijstalinea"/>
              <w:numPr>
                <w:ilvl w:val="0"/>
                <w:numId w:val="9"/>
              </w:numPr>
            </w:pPr>
            <w:r>
              <w:t>Direct na intake afgevallen</w:t>
            </w:r>
          </w:p>
          <w:p w14:paraId="423BEB09" w14:textId="3869E904" w:rsidR="00C630A7" w:rsidRDefault="00C630A7" w:rsidP="00C630A7">
            <w:pPr>
              <w:pStyle w:val="Lijstalinea"/>
              <w:numPr>
                <w:ilvl w:val="0"/>
                <w:numId w:val="9"/>
              </w:numPr>
            </w:pPr>
            <w:r>
              <w:t>Aan een opleiding/studie begonnen</w:t>
            </w:r>
          </w:p>
          <w:p w14:paraId="2155E86C" w14:textId="2F937647" w:rsidR="00C630A7" w:rsidRDefault="00C630A7" w:rsidP="00C630A7">
            <w:pPr>
              <w:pStyle w:val="Lijstalinea"/>
              <w:numPr>
                <w:ilvl w:val="0"/>
                <w:numId w:val="9"/>
              </w:numPr>
            </w:pPr>
            <w:r>
              <w:t>Werk gevonden</w:t>
            </w:r>
          </w:p>
          <w:p w14:paraId="3129F2A6" w14:textId="3776CE85" w:rsidR="00C630A7" w:rsidRDefault="00F07D96" w:rsidP="00C630A7">
            <w:pPr>
              <w:pStyle w:val="Lijstalinea"/>
              <w:numPr>
                <w:ilvl w:val="0"/>
                <w:numId w:val="9"/>
              </w:numPr>
            </w:pPr>
            <w:r>
              <w:t>E</w:t>
            </w:r>
            <w:r w:rsidR="00C630A7">
              <w:t>rgens anders vrijwilligerswerk</w:t>
            </w:r>
            <w:r>
              <w:t xml:space="preserve"> gevonden</w:t>
            </w:r>
          </w:p>
          <w:p w14:paraId="592F9025" w14:textId="77777777" w:rsidR="00F07D96" w:rsidRDefault="00F07D96" w:rsidP="00F07D96">
            <w:pPr>
              <w:pStyle w:val="Lijstalinea"/>
              <w:numPr>
                <w:ilvl w:val="0"/>
                <w:numId w:val="9"/>
              </w:numPr>
            </w:pPr>
            <w:r>
              <w:t>Doorverwezen naar andere MDT-project in de regio</w:t>
            </w:r>
          </w:p>
          <w:p w14:paraId="7FD42774" w14:textId="21301F07" w:rsidR="00F07D96" w:rsidRDefault="00F07D96" w:rsidP="00F07D96">
            <w:pPr>
              <w:pStyle w:val="Lijstalinea"/>
              <w:numPr>
                <w:ilvl w:val="0"/>
                <w:numId w:val="9"/>
              </w:numPr>
            </w:pPr>
            <w:r>
              <w:t>N</w:t>
            </w:r>
            <w:r>
              <w:t>iet voldoende betrokken bij ons project</w:t>
            </w:r>
          </w:p>
          <w:p w14:paraId="7A623B1F" w14:textId="4129E8C8" w:rsidR="00C630A7" w:rsidRDefault="00C630A7" w:rsidP="00C630A7">
            <w:pPr>
              <w:pStyle w:val="Lijstalinea"/>
              <w:numPr>
                <w:ilvl w:val="0"/>
                <w:numId w:val="9"/>
              </w:numPr>
            </w:pPr>
            <w:r>
              <w:t>Geen match met ons project</w:t>
            </w:r>
          </w:p>
          <w:p w14:paraId="6294D3D8" w14:textId="72DBE9DA" w:rsidR="00C630A7" w:rsidRDefault="00C630A7" w:rsidP="00C630A7">
            <w:pPr>
              <w:pStyle w:val="Lijstalinea"/>
              <w:numPr>
                <w:ilvl w:val="0"/>
                <w:numId w:val="9"/>
              </w:numPr>
            </w:pPr>
            <w:r>
              <w:t>Klachten over de deelnemer</w:t>
            </w:r>
          </w:p>
          <w:p w14:paraId="22540FC6" w14:textId="21CC8B1C" w:rsidR="00C630A7" w:rsidRDefault="00C630A7" w:rsidP="00C630A7">
            <w:pPr>
              <w:pStyle w:val="Lijstalinea"/>
              <w:numPr>
                <w:ilvl w:val="0"/>
                <w:numId w:val="9"/>
              </w:numPr>
            </w:pPr>
            <w:r>
              <w:t>Niet meer komen opdagen</w:t>
            </w:r>
          </w:p>
          <w:p w14:paraId="402EAF54" w14:textId="73BA89A0" w:rsidR="00C630A7" w:rsidRDefault="00C630A7" w:rsidP="00C630A7">
            <w:pPr>
              <w:pStyle w:val="Lijstalinea"/>
              <w:numPr>
                <w:ilvl w:val="0"/>
                <w:numId w:val="9"/>
              </w:numPr>
            </w:pPr>
            <w:r>
              <w:t>Anders</w:t>
            </w:r>
          </w:p>
          <w:p w14:paraId="60968C7B" w14:textId="1A8C59F7" w:rsidR="00F07D96" w:rsidRDefault="00F07D96" w:rsidP="00E7782F">
            <w:r>
              <w:t xml:space="preserve">Een deelnemer kan uit het systeem verwijderd worden als </w:t>
            </w:r>
            <w:r w:rsidR="00191AC5">
              <w:t xml:space="preserve">hij </w:t>
            </w:r>
            <w:r>
              <w:t>expliciet heeft aangegeven niet meer geregistreerd te willen staan</w:t>
            </w:r>
            <w:r w:rsidR="00E7782F">
              <w:t xml:space="preserve"> of als het om een dubbele (foutieve) registratie gaat of om een testcase. </w:t>
            </w:r>
          </w:p>
          <w:p w14:paraId="6559B4AB" w14:textId="2E107F43" w:rsidR="00E7782F" w:rsidRDefault="00E7782F" w:rsidP="00E7782F">
            <w:r w:rsidRPr="00E7782F">
              <w:t xml:space="preserve">Vanuit onderzoeksperspectief adviseren wij om alle deelnemers die starten met een MDT-traject in de registratie op te nemen en gedurende het traject </w:t>
            </w:r>
            <w:r>
              <w:t xml:space="preserve">eventuele </w:t>
            </w:r>
            <w:r w:rsidRPr="00E7782F">
              <w:t xml:space="preserve">vroegtijdige beëindiging </w:t>
            </w:r>
            <w:r>
              <w:t>(</w:t>
            </w:r>
            <w:r w:rsidRPr="00E7782F">
              <w:t xml:space="preserve">ofwel niet-afronding) vast te leggen. Dit levert inzicht in de realisatie van het project en kan </w:t>
            </w:r>
            <w:r>
              <w:t xml:space="preserve">jullie </w:t>
            </w:r>
            <w:r w:rsidRPr="00E7782F">
              <w:t xml:space="preserve">ondersteunen bij </w:t>
            </w:r>
            <w:r>
              <w:t>de</w:t>
            </w:r>
            <w:r w:rsidRPr="00E7782F">
              <w:t xml:space="preserve"> eigen monitoring, evaluatie en verantwoording. De wijze waarop deze gegevens worden betrokken bij de formele subsidieverantwoording valt echter buiten de scope van het onderzoek en wordt bepaald door de subsidieregeling en de subsidieverstrekker. </w:t>
            </w:r>
          </w:p>
          <w:p w14:paraId="709D356B" w14:textId="6AD8C222" w:rsidR="00E7782F" w:rsidRDefault="00E7782F" w:rsidP="00E7782F">
            <w:r>
              <w:t xml:space="preserve">Valt een </w:t>
            </w:r>
            <w:r w:rsidR="004135BF">
              <w:t>jongere</w:t>
            </w:r>
            <w:r>
              <w:t xml:space="preserve"> meteen na intake af en dus formeel niet aan een traject gestart, dan kun je </w:t>
            </w:r>
            <w:r w:rsidR="004135BF">
              <w:t>ervoor</w:t>
            </w:r>
            <w:r>
              <w:t xml:space="preserve"> kiezen de</w:t>
            </w:r>
            <w:r w:rsidR="004135BF">
              <w:t>ze</w:t>
            </w:r>
            <w:r>
              <w:t xml:space="preserve"> jongere te verwijderen of als vroegtijdig gestopt te registreren met reden ‘meteen na intake afgevallen’. In dat laatste geval wordt </w:t>
            </w:r>
            <w:r w:rsidR="004135BF">
              <w:t xml:space="preserve">de jongere </w:t>
            </w:r>
            <w:r>
              <w:t xml:space="preserve">door ons ook niet meegeteld als gestart/gestopt, maar binnen de tellingen </w:t>
            </w:r>
            <w:r w:rsidR="004135BF">
              <w:t>(</w:t>
            </w:r>
            <w:r>
              <w:t>voor</w:t>
            </w:r>
            <w:r w:rsidR="004135BF">
              <w:t xml:space="preserve"> bijvoorbeeld</w:t>
            </w:r>
            <w:r>
              <w:t xml:space="preserve"> de KPI-pagina</w:t>
            </w:r>
            <w:r w:rsidR="004135BF">
              <w:t>)</w:t>
            </w:r>
            <w:r>
              <w:t xml:space="preserve"> buiten beschouwing gelaten. </w:t>
            </w:r>
          </w:p>
          <w:p w14:paraId="5015BBBE" w14:textId="4669D694" w:rsidR="00110C92" w:rsidRPr="00110C92" w:rsidRDefault="00110C92" w:rsidP="00E7782F">
            <w:pPr>
              <w:rPr>
                <w:b/>
                <w:bCs/>
                <w:color w:val="ED7D31" w:themeColor="accent2"/>
                <w:sz w:val="24"/>
                <w:szCs w:val="24"/>
              </w:rPr>
            </w:pPr>
            <w:r w:rsidRPr="00110C92">
              <w:rPr>
                <w:b/>
                <w:bCs/>
                <w:color w:val="ED7D31" w:themeColor="accent2"/>
                <w:sz w:val="24"/>
                <w:szCs w:val="24"/>
              </w:rPr>
              <w:t>4. Whitelisten van mdt@mdt-onderzoek.nl</w:t>
            </w:r>
          </w:p>
          <w:p w14:paraId="5673A185" w14:textId="5E754666" w:rsidR="00C53BEB" w:rsidRDefault="00110C92" w:rsidP="00C53BEB">
            <w:r w:rsidRPr="00110C92">
              <w:t xml:space="preserve">Met ingang van 15 september worden alle automatische uitnodigingsmails voor de JVL T0 en T1 </w:t>
            </w:r>
            <w:r w:rsidR="00C53BEB">
              <w:t xml:space="preserve">vanuit de MDT-portal </w:t>
            </w:r>
            <w:r w:rsidRPr="00110C92">
              <w:t xml:space="preserve">verzonden vanaf het e-mailadres </w:t>
            </w:r>
            <w:hyperlink r:id="rId6" w:history="1">
              <w:r w:rsidR="00C53BEB" w:rsidRPr="001D3A76">
                <w:rPr>
                  <w:rStyle w:val="Hyperlink"/>
                </w:rPr>
                <w:t>mdt@mdt-onderzoek.nl</w:t>
              </w:r>
            </w:hyperlink>
            <w:r w:rsidR="00C53BEB">
              <w:t xml:space="preserve">. </w:t>
            </w:r>
          </w:p>
          <w:p w14:paraId="34909BD4" w14:textId="45508E0E" w:rsidR="00C53BEB" w:rsidRDefault="00E7782F" w:rsidP="00C53BEB">
            <w:r>
              <w:t>A</w:t>
            </w:r>
            <w:r w:rsidR="00C53BEB" w:rsidRPr="00C53BEB">
              <w:t>ls jullie</w:t>
            </w:r>
            <w:r>
              <w:t xml:space="preserve"> voor jullie project</w:t>
            </w:r>
            <w:r w:rsidR="00C53BEB" w:rsidRPr="00C53BEB">
              <w:t xml:space="preserve"> de deelnemers registreren met een e-mailadres dat gebruik maakt van een eigen domeinnaam (bijv. xxx@schoolnaam.nl) in combinatie met Microsoft 365 </w:t>
            </w:r>
            <w:proofErr w:type="spellStart"/>
            <w:r w:rsidR="00C53BEB" w:rsidRPr="00C53BEB">
              <w:t>Education</w:t>
            </w:r>
            <w:proofErr w:type="spellEnd"/>
            <w:r w:rsidR="00C53BEB" w:rsidRPr="00C53BEB">
              <w:t xml:space="preserve"> of Google </w:t>
            </w:r>
            <w:proofErr w:type="spellStart"/>
            <w:r w:rsidR="00C53BEB" w:rsidRPr="00C53BEB">
              <w:t>for</w:t>
            </w:r>
            <w:proofErr w:type="spellEnd"/>
            <w:r w:rsidR="00C53BEB" w:rsidRPr="00C53BEB">
              <w:t xml:space="preserve"> </w:t>
            </w:r>
            <w:proofErr w:type="spellStart"/>
            <w:r w:rsidR="00C53BEB" w:rsidRPr="00C53BEB">
              <w:t>Education</w:t>
            </w:r>
            <w:proofErr w:type="spellEnd"/>
            <w:r w:rsidR="00C53BEB" w:rsidRPr="00C53BEB">
              <w:t xml:space="preserve">, dan is het van belang dat jullie de volgende mailadressen laten </w:t>
            </w:r>
            <w:proofErr w:type="spellStart"/>
            <w:r w:rsidR="00C53BEB" w:rsidRPr="00C53BEB">
              <w:t>whitelisten</w:t>
            </w:r>
            <w:proofErr w:type="spellEnd"/>
            <w:r w:rsidR="00C53BEB" w:rsidRPr="00C53BEB">
              <w:t xml:space="preserve">: </w:t>
            </w:r>
            <w:r w:rsidR="00C53BEB">
              <w:br/>
            </w:r>
            <w:r w:rsidR="00C53BEB" w:rsidRPr="00C53BEB">
              <w:lastRenderedPageBreak/>
              <w:t xml:space="preserve">• mdt@veriangroup.com </w:t>
            </w:r>
            <w:r w:rsidR="00C53BEB">
              <w:br/>
            </w:r>
            <w:r w:rsidR="00C53BEB" w:rsidRPr="00C53BEB">
              <w:t xml:space="preserve">• *@mdt-onderzoek.nl </w:t>
            </w:r>
            <w:r w:rsidR="00C53BEB">
              <w:br/>
            </w:r>
            <w:r w:rsidR="00C53BEB">
              <w:br/>
            </w:r>
            <w:r w:rsidR="00C53BEB" w:rsidRPr="00C53BEB">
              <w:t xml:space="preserve">Dit om te voorkomen dat de e-mails vanuit MDT standaard geweigerd worden en de uitnodiging om deel te nemen aan onderzoek </w:t>
            </w:r>
            <w:r w:rsidR="00C53BEB">
              <w:t>niet</w:t>
            </w:r>
            <w:r w:rsidR="00C53BEB" w:rsidRPr="00C53BEB">
              <w:t xml:space="preserve"> bij de deelnemers aankomt.</w:t>
            </w:r>
          </w:p>
          <w:p w14:paraId="4BBC3E5C" w14:textId="77777777" w:rsidR="00110C92" w:rsidRDefault="00110C92" w:rsidP="00110C92">
            <w:r>
              <w:rPr>
                <w:b/>
                <w:bCs/>
                <w:color w:val="ED7D31" w:themeColor="accent2"/>
                <w:sz w:val="24"/>
                <w:szCs w:val="24"/>
              </w:rPr>
              <w:t>5</w:t>
            </w:r>
            <w:r w:rsidRPr="007D3F06">
              <w:rPr>
                <w:b/>
                <w:bCs/>
                <w:color w:val="ED7D31" w:themeColor="accent2"/>
                <w:sz w:val="24"/>
                <w:szCs w:val="24"/>
              </w:rPr>
              <w:t>. Project(leider)gegevens wijzigingen doorgeven</w:t>
            </w:r>
            <w:r w:rsidRPr="00F46F9F">
              <w:rPr>
                <w:b/>
                <w:bCs/>
              </w:rPr>
              <w:br/>
            </w:r>
            <w:r w:rsidRPr="00F46F9F">
              <w:t xml:space="preserve">Wordt bij jullie project een nieuwe projectleider aangesteld, geef dit dan zo snel mogelijk aan ons door zodat wij een account kunnen aanmaken in ons systeem en deze persoon de juiste informatie kunnen sturen. </w:t>
            </w:r>
            <w:r>
              <w:t xml:space="preserve">Voor de continuering van het onderzoek én voor het behalen van voldoende respons op de jongerenvragenlijst (minimaal 70%) is het erg belangrijk dat een eventuele nieuwe projectleider goed wordt geïnformeerd over onderzoek, de MDT-portal en de vragenlijsten. Als de rol van projectleider tijdens de looptijd van een project wordt overgedragen dan is het aan te raden om alle </w:t>
            </w:r>
            <w:proofErr w:type="spellStart"/>
            <w:r>
              <w:t>onboardingscommunicatie</w:t>
            </w:r>
            <w:proofErr w:type="spellEnd"/>
            <w:r>
              <w:t xml:space="preserve"> (die jullie na honorering van jullie project hebben ontvangen van Verian) over te dragen en indien gewenst een afspraak te (laten) maken met onze helpdesk voor een algemene introductie tot MDT-onderzoek en de MDT-portal. </w:t>
            </w:r>
          </w:p>
          <w:p w14:paraId="7C4FE5E9" w14:textId="0C928E44" w:rsidR="00110C92" w:rsidRDefault="00C53BEB" w:rsidP="00F46F9F">
            <w:pPr>
              <w:rPr>
                <w:b/>
                <w:bCs/>
                <w:color w:val="ED7D31" w:themeColor="accent2"/>
                <w:sz w:val="24"/>
                <w:szCs w:val="24"/>
              </w:rPr>
            </w:pPr>
            <w:r>
              <w:rPr>
                <w:b/>
                <w:bCs/>
                <w:color w:val="ED7D31" w:themeColor="accent2"/>
                <w:sz w:val="24"/>
                <w:szCs w:val="24"/>
              </w:rPr>
              <w:t xml:space="preserve">6. Speciale aandacht voor eerdere </w:t>
            </w:r>
            <w:proofErr w:type="spellStart"/>
            <w:r>
              <w:rPr>
                <w:b/>
                <w:bCs/>
                <w:color w:val="ED7D31" w:themeColor="accent2"/>
                <w:sz w:val="24"/>
                <w:szCs w:val="24"/>
              </w:rPr>
              <w:t>onderzoeksupdates</w:t>
            </w:r>
            <w:proofErr w:type="spellEnd"/>
            <w:r>
              <w:rPr>
                <w:b/>
                <w:bCs/>
                <w:color w:val="ED7D31" w:themeColor="accent2"/>
                <w:sz w:val="24"/>
                <w:szCs w:val="24"/>
              </w:rPr>
              <w:t xml:space="preserve"> op de MDT-</w:t>
            </w:r>
            <w:proofErr w:type="spellStart"/>
            <w:r>
              <w:rPr>
                <w:b/>
                <w:bCs/>
                <w:color w:val="ED7D31" w:themeColor="accent2"/>
                <w:sz w:val="24"/>
                <w:szCs w:val="24"/>
              </w:rPr>
              <w:t>toolkit</w:t>
            </w:r>
            <w:proofErr w:type="spellEnd"/>
          </w:p>
          <w:p w14:paraId="09BB69FB" w14:textId="13BE745A" w:rsidR="00110C92" w:rsidRPr="00C53BEB" w:rsidRDefault="00C53BEB" w:rsidP="00F46F9F">
            <w:r w:rsidRPr="00C53BEB">
              <w:t>Op de MDT-</w:t>
            </w:r>
            <w:proofErr w:type="spellStart"/>
            <w:r w:rsidRPr="00C53BEB">
              <w:t>toolkit</w:t>
            </w:r>
            <w:proofErr w:type="spellEnd"/>
            <w:r w:rsidRPr="00C53BEB">
              <w:t xml:space="preserve"> vind je veel informatie rondom MDT-onderzoek en het gebruik van de MDT-portal. Sinds 2024 sturen wij regelmatig </w:t>
            </w:r>
            <w:proofErr w:type="spellStart"/>
            <w:r>
              <w:t>onderzoeks</w:t>
            </w:r>
            <w:r w:rsidRPr="00C53BEB">
              <w:t>updates</w:t>
            </w:r>
            <w:proofErr w:type="spellEnd"/>
            <w:r w:rsidRPr="00C53BEB">
              <w:t xml:space="preserve"> </w:t>
            </w:r>
            <w:r>
              <w:t>(zoals deze) aan het netwerk</w:t>
            </w:r>
            <w:r w:rsidRPr="00C53BEB">
              <w:t xml:space="preserve">. </w:t>
            </w:r>
            <w:r>
              <w:t>Ben je nieuw binnen MDT en w</w:t>
            </w:r>
            <w:r w:rsidRPr="00C53BEB">
              <w:t>il je</w:t>
            </w:r>
            <w:r>
              <w:t xml:space="preserve"> nalezen</w:t>
            </w:r>
            <w:r w:rsidRPr="00C53BEB">
              <w:t xml:space="preserve"> welke keuzes eerder zijn gemaakt</w:t>
            </w:r>
            <w:r>
              <w:t xml:space="preserve"> </w:t>
            </w:r>
            <w:r w:rsidRPr="00C53BEB">
              <w:t xml:space="preserve">of nagaan welke ontwikkelingen binnen de MDT-portal er zijn geweest, lees ze dan </w:t>
            </w:r>
            <w:r w:rsidRPr="00C53BEB">
              <w:rPr>
                <w:u w:val="single"/>
              </w:rPr>
              <w:t>hier</w:t>
            </w:r>
            <w:r w:rsidRPr="00C53BEB">
              <w:t xml:space="preserve"> terug. </w:t>
            </w:r>
          </w:p>
          <w:p w14:paraId="3A9DD121" w14:textId="2034194D" w:rsidR="00F46F9F" w:rsidRPr="00F46F9F" w:rsidRDefault="00F46F9F" w:rsidP="00F46F9F">
            <w:r w:rsidRPr="007D3F06">
              <w:rPr>
                <w:b/>
                <w:bCs/>
                <w:color w:val="ED7D31" w:themeColor="accent2"/>
                <w:sz w:val="24"/>
                <w:szCs w:val="24"/>
              </w:rPr>
              <w:t xml:space="preserve">Vragen of ideeën? </w:t>
            </w:r>
            <w:r w:rsidRPr="00F46F9F">
              <w:br/>
              <w:t>Heb je een vraag, opmerking of een idee dat je wil delen, neem dan contact met ons op. Dit kan telefonisch elke werkdag tussen 14.00 en 16.00 uur of per e-mail.</w:t>
            </w:r>
          </w:p>
          <w:p w14:paraId="536CAE1D" w14:textId="77777777" w:rsidR="00F46F9F" w:rsidRPr="00F46F9F" w:rsidRDefault="00F46F9F" w:rsidP="00F46F9F">
            <w:r w:rsidRPr="00F46F9F">
              <w:t>Met vriendelijke groet,</w:t>
            </w:r>
          </w:p>
          <w:p w14:paraId="0B60612F" w14:textId="77777777" w:rsidR="00F46F9F" w:rsidRPr="00F46F9F" w:rsidRDefault="00F46F9F" w:rsidP="00F46F9F">
            <w:r w:rsidRPr="00F46F9F">
              <w:t>Verian</w:t>
            </w:r>
          </w:p>
          <w:p w14:paraId="58E60793" w14:textId="772EBEB2" w:rsidR="009C3CB3" w:rsidRDefault="009C3CB3" w:rsidP="009C3CB3">
            <w:r w:rsidRPr="009C3CB3">
              <w:rPr>
                <w:noProof/>
              </w:rPr>
              <w:drawing>
                <wp:inline distT="0" distB="0" distL="0" distR="0" wp14:anchorId="42028061" wp14:editId="606845B5">
                  <wp:extent cx="1974850" cy="416570"/>
                  <wp:effectExtent l="0" t="0" r="6350" b="2540"/>
                  <wp:docPr id="716160790" name="Afbeelding 3" descr="alt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lt_tex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7461" cy="419230"/>
                          </a:xfrm>
                          <a:prstGeom prst="rect">
                            <a:avLst/>
                          </a:prstGeom>
                          <a:noFill/>
                          <a:ln>
                            <a:noFill/>
                          </a:ln>
                        </pic:spPr>
                      </pic:pic>
                    </a:graphicData>
                  </a:graphic>
                </wp:inline>
              </w:drawing>
            </w:r>
          </w:p>
          <w:p w14:paraId="10B8CC05" w14:textId="0F203C2E" w:rsidR="009C3CB3" w:rsidRPr="009C3CB3" w:rsidRDefault="004F06D5" w:rsidP="004F06D5">
            <w:r w:rsidRPr="004F06D5">
              <w:rPr>
                <w:b/>
                <w:bCs/>
              </w:rPr>
              <w:t>MDT-helpdesk Verian | MDT-onderzoek</w:t>
            </w:r>
            <w:r w:rsidRPr="004F06D5">
              <w:rPr>
                <w:b/>
                <w:bCs/>
              </w:rPr>
              <w:br/>
            </w:r>
            <w:r w:rsidRPr="004F06D5">
              <w:t xml:space="preserve">- Telefonisch: 020 - 793 02 70 of 020 - 793 24 26 elke werkdag tussen 14.00 en 16.00 uur </w:t>
            </w:r>
            <w:r w:rsidRPr="004F06D5">
              <w:br/>
              <w:t xml:space="preserve">- Via e-mail: </w:t>
            </w:r>
            <w:hyperlink r:id="rId8" w:history="1">
              <w:r w:rsidRPr="004F06D5">
                <w:rPr>
                  <w:rStyle w:val="Hyperlink"/>
                </w:rPr>
                <w:t>mdt@veriangroup.com</w:t>
              </w:r>
            </w:hyperlink>
          </w:p>
          <w:p w14:paraId="5DC54511" w14:textId="461CCD64" w:rsidR="0075567C" w:rsidRPr="0064451D" w:rsidRDefault="0075567C" w:rsidP="0075567C"/>
        </w:tc>
      </w:tr>
      <w:tr w:rsidR="00185697" w:rsidRPr="0064451D" w14:paraId="7162AF01" w14:textId="77777777">
        <w:trPr>
          <w:tblCellSpacing w:w="0" w:type="dxa"/>
        </w:trPr>
        <w:tc>
          <w:tcPr>
            <w:tcW w:w="0" w:type="auto"/>
            <w:tcMar>
              <w:top w:w="150" w:type="dxa"/>
              <w:left w:w="150" w:type="dxa"/>
              <w:bottom w:w="150" w:type="dxa"/>
              <w:right w:w="150" w:type="dxa"/>
            </w:tcMar>
            <w:vAlign w:val="center"/>
          </w:tcPr>
          <w:p w14:paraId="1BA70475" w14:textId="77777777" w:rsidR="00185697" w:rsidRPr="009C3CB3" w:rsidRDefault="00185697" w:rsidP="009C3CB3"/>
        </w:tc>
      </w:tr>
    </w:tbl>
    <w:p w14:paraId="285A03B2" w14:textId="2EAEA976" w:rsidR="00BF556F" w:rsidRDefault="00BF556F"/>
    <w:sectPr w:rsidR="00BF55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E16E8"/>
    <w:multiLevelType w:val="hybridMultilevel"/>
    <w:tmpl w:val="A2CA9EE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B024E42"/>
    <w:multiLevelType w:val="multilevel"/>
    <w:tmpl w:val="0FE2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477840"/>
    <w:multiLevelType w:val="multilevel"/>
    <w:tmpl w:val="0FE2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A5256A"/>
    <w:multiLevelType w:val="multilevel"/>
    <w:tmpl w:val="0FE2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386E6E"/>
    <w:multiLevelType w:val="hybridMultilevel"/>
    <w:tmpl w:val="8FE2396E"/>
    <w:lvl w:ilvl="0" w:tplc="83F4C04E">
      <w:start w:val="5"/>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5ABB031F"/>
    <w:multiLevelType w:val="hybridMultilevel"/>
    <w:tmpl w:val="E402BE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6E24189B"/>
    <w:multiLevelType w:val="multilevel"/>
    <w:tmpl w:val="0FE2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365A48"/>
    <w:multiLevelType w:val="hybridMultilevel"/>
    <w:tmpl w:val="99CA76D2"/>
    <w:lvl w:ilvl="0" w:tplc="D22431B0">
      <w:start w:val="3"/>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79E762BC"/>
    <w:multiLevelType w:val="multilevel"/>
    <w:tmpl w:val="01322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12831086">
    <w:abstractNumId w:val="2"/>
  </w:num>
  <w:num w:numId="2" w16cid:durableId="1017855041">
    <w:abstractNumId w:val="5"/>
  </w:num>
  <w:num w:numId="3" w16cid:durableId="2325920">
    <w:abstractNumId w:val="4"/>
  </w:num>
  <w:num w:numId="4" w16cid:durableId="2092193020">
    <w:abstractNumId w:val="1"/>
  </w:num>
  <w:num w:numId="5" w16cid:durableId="405807303">
    <w:abstractNumId w:val="3"/>
  </w:num>
  <w:num w:numId="6" w16cid:durableId="630089573">
    <w:abstractNumId w:val="6"/>
  </w:num>
  <w:num w:numId="7" w16cid:durableId="267204379">
    <w:abstractNumId w:val="0"/>
  </w:num>
  <w:num w:numId="8" w16cid:durableId="2055036259">
    <w:abstractNumId w:val="8"/>
    <w:lvlOverride w:ilvl="0"/>
    <w:lvlOverride w:ilvl="1"/>
    <w:lvlOverride w:ilvl="2"/>
    <w:lvlOverride w:ilvl="3"/>
    <w:lvlOverride w:ilvl="4"/>
    <w:lvlOverride w:ilvl="5"/>
    <w:lvlOverride w:ilvl="6"/>
    <w:lvlOverride w:ilvl="7"/>
    <w:lvlOverride w:ilvl="8"/>
  </w:num>
  <w:num w:numId="9" w16cid:durableId="18896843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51D"/>
    <w:rsid w:val="00055182"/>
    <w:rsid w:val="000C5591"/>
    <w:rsid w:val="000D558F"/>
    <w:rsid w:val="00110C92"/>
    <w:rsid w:val="00185697"/>
    <w:rsid w:val="00191AC5"/>
    <w:rsid w:val="001A10CA"/>
    <w:rsid w:val="001C2C5F"/>
    <w:rsid w:val="001F3322"/>
    <w:rsid w:val="002205DE"/>
    <w:rsid w:val="00234404"/>
    <w:rsid w:val="00292D70"/>
    <w:rsid w:val="002E78E2"/>
    <w:rsid w:val="003614B3"/>
    <w:rsid w:val="00391EAA"/>
    <w:rsid w:val="004135BF"/>
    <w:rsid w:val="00415769"/>
    <w:rsid w:val="0042309D"/>
    <w:rsid w:val="00434A66"/>
    <w:rsid w:val="00473B7C"/>
    <w:rsid w:val="004D19EA"/>
    <w:rsid w:val="004F06D5"/>
    <w:rsid w:val="004F30CD"/>
    <w:rsid w:val="00580C41"/>
    <w:rsid w:val="005D7801"/>
    <w:rsid w:val="0064451D"/>
    <w:rsid w:val="006B36B4"/>
    <w:rsid w:val="006B47A6"/>
    <w:rsid w:val="006F6641"/>
    <w:rsid w:val="0075567C"/>
    <w:rsid w:val="0079705E"/>
    <w:rsid w:val="007D3F06"/>
    <w:rsid w:val="007E5FBD"/>
    <w:rsid w:val="00811AE4"/>
    <w:rsid w:val="008222EC"/>
    <w:rsid w:val="008B4AE8"/>
    <w:rsid w:val="008E0F45"/>
    <w:rsid w:val="008F0271"/>
    <w:rsid w:val="009212D8"/>
    <w:rsid w:val="00942768"/>
    <w:rsid w:val="009C3CB3"/>
    <w:rsid w:val="00B44F59"/>
    <w:rsid w:val="00B7189B"/>
    <w:rsid w:val="00B81857"/>
    <w:rsid w:val="00BF556F"/>
    <w:rsid w:val="00C53BEB"/>
    <w:rsid w:val="00C630A7"/>
    <w:rsid w:val="00D454AD"/>
    <w:rsid w:val="00DE1A87"/>
    <w:rsid w:val="00E7782F"/>
    <w:rsid w:val="00ED7497"/>
    <w:rsid w:val="00F07D96"/>
    <w:rsid w:val="00F44374"/>
    <w:rsid w:val="00F46F9F"/>
    <w:rsid w:val="00FB589C"/>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CFE18"/>
  <w15:chartTrackingRefBased/>
  <w15:docId w15:val="{3A1E6783-91D4-46EF-90CB-CE1B0D8C2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F0271"/>
  </w:style>
  <w:style w:type="paragraph" w:styleId="Kop1">
    <w:name w:val="heading 1"/>
    <w:basedOn w:val="Standaard"/>
    <w:next w:val="Standaard"/>
    <w:link w:val="Kop1Char"/>
    <w:uiPriority w:val="9"/>
    <w:qFormat/>
    <w:rsid w:val="006445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6445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64451D"/>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64451D"/>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64451D"/>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64451D"/>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64451D"/>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64451D"/>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64451D"/>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4451D"/>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64451D"/>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64451D"/>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64451D"/>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64451D"/>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64451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4451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4451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4451D"/>
    <w:rPr>
      <w:rFonts w:eastAsiaTheme="majorEastAsia" w:cstheme="majorBidi"/>
      <w:color w:val="272727" w:themeColor="text1" w:themeTint="D8"/>
    </w:rPr>
  </w:style>
  <w:style w:type="paragraph" w:styleId="Titel">
    <w:name w:val="Title"/>
    <w:basedOn w:val="Standaard"/>
    <w:next w:val="Standaard"/>
    <w:link w:val="TitelChar"/>
    <w:uiPriority w:val="10"/>
    <w:qFormat/>
    <w:rsid w:val="006445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4451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4451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4451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4451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64451D"/>
    <w:rPr>
      <w:i/>
      <w:iCs/>
      <w:color w:val="404040" w:themeColor="text1" w:themeTint="BF"/>
    </w:rPr>
  </w:style>
  <w:style w:type="paragraph" w:styleId="Lijstalinea">
    <w:name w:val="List Paragraph"/>
    <w:basedOn w:val="Standaard"/>
    <w:uiPriority w:val="34"/>
    <w:qFormat/>
    <w:rsid w:val="0064451D"/>
    <w:pPr>
      <w:ind w:left="720"/>
      <w:contextualSpacing/>
    </w:pPr>
  </w:style>
  <w:style w:type="character" w:styleId="Intensievebenadrukking">
    <w:name w:val="Intense Emphasis"/>
    <w:basedOn w:val="Standaardalinea-lettertype"/>
    <w:uiPriority w:val="21"/>
    <w:qFormat/>
    <w:rsid w:val="0064451D"/>
    <w:rPr>
      <w:i/>
      <w:iCs/>
      <w:color w:val="2F5496" w:themeColor="accent1" w:themeShade="BF"/>
    </w:rPr>
  </w:style>
  <w:style w:type="paragraph" w:styleId="Duidelijkcitaat">
    <w:name w:val="Intense Quote"/>
    <w:basedOn w:val="Standaard"/>
    <w:next w:val="Standaard"/>
    <w:link w:val="DuidelijkcitaatChar"/>
    <w:uiPriority w:val="30"/>
    <w:qFormat/>
    <w:rsid w:val="006445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64451D"/>
    <w:rPr>
      <w:i/>
      <w:iCs/>
      <w:color w:val="2F5496" w:themeColor="accent1" w:themeShade="BF"/>
    </w:rPr>
  </w:style>
  <w:style w:type="character" w:styleId="Intensieveverwijzing">
    <w:name w:val="Intense Reference"/>
    <w:basedOn w:val="Standaardalinea-lettertype"/>
    <w:uiPriority w:val="32"/>
    <w:qFormat/>
    <w:rsid w:val="0064451D"/>
    <w:rPr>
      <w:b/>
      <w:bCs/>
      <w:smallCaps/>
      <w:color w:val="2F5496" w:themeColor="accent1" w:themeShade="BF"/>
      <w:spacing w:val="5"/>
    </w:rPr>
  </w:style>
  <w:style w:type="character" w:styleId="Hyperlink">
    <w:name w:val="Hyperlink"/>
    <w:basedOn w:val="Standaardalinea-lettertype"/>
    <w:uiPriority w:val="99"/>
    <w:unhideWhenUsed/>
    <w:rsid w:val="0064451D"/>
    <w:rPr>
      <w:color w:val="0563C1" w:themeColor="hyperlink"/>
      <w:u w:val="single"/>
    </w:rPr>
  </w:style>
  <w:style w:type="character" w:styleId="Onopgelostemelding">
    <w:name w:val="Unresolved Mention"/>
    <w:basedOn w:val="Standaardalinea-lettertype"/>
    <w:uiPriority w:val="99"/>
    <w:semiHidden/>
    <w:unhideWhenUsed/>
    <w:rsid w:val="0064451D"/>
    <w:rPr>
      <w:color w:val="605E5C"/>
      <w:shd w:val="clear" w:color="auto" w:fill="E1DFDD"/>
    </w:rPr>
  </w:style>
  <w:style w:type="paragraph" w:styleId="Geenafstand">
    <w:name w:val="No Spacing"/>
    <w:uiPriority w:val="1"/>
    <w:qFormat/>
    <w:rsid w:val="006B36B4"/>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t@veriangroup.com"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dt@mdt-onderzoek.n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420CB-85DE-48DE-8864-8C74C4BEC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4</Pages>
  <Words>1545</Words>
  <Characters>8501</Characters>
  <Application>Microsoft Office Word</Application>
  <DocSecurity>0</DocSecurity>
  <Lines>70</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Katja Lahaye [C]</dc:creator>
  <cp:keywords/>
  <dc:description/>
  <cp:lastModifiedBy>Katja Lahaye</cp:lastModifiedBy>
  <cp:revision>4</cp:revision>
  <cp:lastPrinted>2025-12-19T09:35:00Z</cp:lastPrinted>
  <dcterms:created xsi:type="dcterms:W3CDTF">2026-09-11T07:30:00Z</dcterms:created>
  <dcterms:modified xsi:type="dcterms:W3CDTF">2026-09-11T13:19:00Z</dcterms:modified>
</cp:coreProperties>
</file>